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A" w:rsidRPr="00567153" w:rsidRDefault="001D6183" w:rsidP="0001672B">
      <w:pPr>
        <w:ind w:left="567"/>
        <w:jc w:val="center"/>
        <w:rPr>
          <w:b/>
        </w:rPr>
      </w:pPr>
      <w:r w:rsidRPr="00567153">
        <w:rPr>
          <w:b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</w:t>
      </w:r>
      <w:r w:rsidR="00026D58">
        <w:rPr>
          <w:b/>
        </w:rPr>
        <w:t xml:space="preserve"> по состоянию на 01.0</w:t>
      </w:r>
      <w:r w:rsidR="00B25F7C">
        <w:rPr>
          <w:b/>
        </w:rPr>
        <w:t>7</w:t>
      </w:r>
      <w:r w:rsidR="00A8731D">
        <w:rPr>
          <w:b/>
        </w:rPr>
        <w:t>.201</w:t>
      </w:r>
      <w:r w:rsidR="00026D58">
        <w:rPr>
          <w:b/>
        </w:rPr>
        <w:t>8</w:t>
      </w:r>
      <w:r w:rsidR="00A8731D">
        <w:rPr>
          <w:b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D376A" w:rsidRPr="00567153" w:rsidTr="0001672B">
        <w:tc>
          <w:tcPr>
            <w:tcW w:w="675" w:type="dxa"/>
          </w:tcPr>
          <w:p w:rsidR="00DD376A" w:rsidRPr="00567153" w:rsidRDefault="00DD376A" w:rsidP="001D6183">
            <w:pPr>
              <w:jc w:val="center"/>
              <w:rPr>
                <w:b/>
              </w:rPr>
            </w:pPr>
            <w:r w:rsidRPr="00567153">
              <w:rPr>
                <w:b/>
              </w:rPr>
              <w:t xml:space="preserve">№ </w:t>
            </w:r>
            <w:proofErr w:type="gramStart"/>
            <w:r w:rsidRPr="00567153">
              <w:rPr>
                <w:b/>
              </w:rPr>
              <w:t>п</w:t>
            </w:r>
            <w:proofErr w:type="gramEnd"/>
            <w:r w:rsidRPr="00567153">
              <w:rPr>
                <w:b/>
              </w:rPr>
              <w:t>/п</w:t>
            </w:r>
          </w:p>
        </w:tc>
        <w:tc>
          <w:tcPr>
            <w:tcW w:w="4110" w:type="dxa"/>
          </w:tcPr>
          <w:p w:rsidR="00DD376A" w:rsidRPr="00567153" w:rsidRDefault="00A4015B" w:rsidP="001D6183">
            <w:pPr>
              <w:jc w:val="center"/>
              <w:rPr>
                <w:b/>
              </w:rPr>
            </w:pPr>
            <w:r>
              <w:rPr>
                <w:b/>
              </w:rPr>
              <w:t>Вид услуги</w:t>
            </w:r>
          </w:p>
        </w:tc>
        <w:tc>
          <w:tcPr>
            <w:tcW w:w="2393" w:type="dxa"/>
          </w:tcPr>
          <w:p w:rsidR="00DD376A" w:rsidRPr="00567153" w:rsidRDefault="00A4015B" w:rsidP="00A4015B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чел, в</w:t>
            </w:r>
            <w:r w:rsidR="00DD376A" w:rsidRPr="00567153">
              <w:rPr>
                <w:b/>
              </w:rPr>
              <w:t>сего</w:t>
            </w:r>
          </w:p>
        </w:tc>
        <w:tc>
          <w:tcPr>
            <w:tcW w:w="2393" w:type="dxa"/>
          </w:tcPr>
          <w:p w:rsidR="00DD376A" w:rsidRPr="00567153" w:rsidRDefault="00A4015B" w:rsidP="001D6183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них </w:t>
            </w:r>
            <w:r w:rsidR="00DD376A" w:rsidRPr="00567153">
              <w:rPr>
                <w:b/>
              </w:rPr>
              <w:t>бесплатно</w:t>
            </w:r>
          </w:p>
        </w:tc>
      </w:tr>
      <w:tr w:rsidR="00DD376A" w:rsidTr="0001672B">
        <w:tc>
          <w:tcPr>
            <w:tcW w:w="675" w:type="dxa"/>
          </w:tcPr>
          <w:p w:rsidR="00DD376A" w:rsidRDefault="00DD376A" w:rsidP="0001672B">
            <w:pPr>
              <w:jc w:val="center"/>
            </w:pPr>
          </w:p>
        </w:tc>
        <w:tc>
          <w:tcPr>
            <w:tcW w:w="4110" w:type="dxa"/>
          </w:tcPr>
          <w:p w:rsidR="0001672B" w:rsidRPr="00567153" w:rsidRDefault="0001672B" w:rsidP="0001672B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outlineLvl w:val="1"/>
              <w:rPr>
                <w:rFonts w:cs="Calibri"/>
                <w:b/>
                <w:sz w:val="24"/>
                <w:szCs w:val="24"/>
              </w:rPr>
            </w:pPr>
            <w:r w:rsidRPr="00567153">
              <w:rPr>
                <w:rFonts w:cs="Calibri"/>
                <w:b/>
                <w:sz w:val="24"/>
                <w:szCs w:val="24"/>
              </w:rPr>
              <w:t>Социальные услуги, предоставляемые</w:t>
            </w:r>
          </w:p>
          <w:p w:rsidR="0001672B" w:rsidRPr="00567153" w:rsidRDefault="0001672B" w:rsidP="0001672B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rFonts w:cs="Calibri"/>
                <w:b/>
                <w:sz w:val="24"/>
                <w:szCs w:val="24"/>
              </w:rPr>
            </w:pPr>
            <w:r w:rsidRPr="00567153">
              <w:rPr>
                <w:rFonts w:cs="Calibri"/>
                <w:b/>
                <w:sz w:val="24"/>
                <w:szCs w:val="24"/>
              </w:rPr>
              <w:t>в форме социального обслуживания на дому</w:t>
            </w:r>
          </w:p>
          <w:p w:rsidR="00DD376A" w:rsidRPr="0001672B" w:rsidRDefault="00DD376A" w:rsidP="0001672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471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188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DD376A" w:rsidRDefault="0001672B" w:rsidP="001D6183">
            <w:pPr>
              <w:jc w:val="center"/>
            </w:pPr>
            <w:r>
              <w:t>Социально-бытовые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471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188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DD376A" w:rsidRDefault="0001672B" w:rsidP="001D6183">
            <w:pPr>
              <w:jc w:val="center"/>
            </w:pPr>
            <w:r>
              <w:t>Социально-медицинские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447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186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D376A" w:rsidRDefault="009C6DBF" w:rsidP="001D6183">
            <w:pPr>
              <w:jc w:val="center"/>
            </w:pPr>
            <w:r>
              <w:t>Социально-психологические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283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142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DD376A" w:rsidRDefault="009C6DBF" w:rsidP="001D6183">
            <w:pPr>
              <w:jc w:val="center"/>
            </w:pPr>
            <w:r>
              <w:t>Социально-правовые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301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135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9C6DBF" w:rsidRPr="009C6DBF" w:rsidRDefault="009C6DBF" w:rsidP="009C6DBF">
            <w:pPr>
              <w:widowControl w:val="0"/>
              <w:autoSpaceDE w:val="0"/>
              <w:autoSpaceDN w:val="0"/>
              <w:adjustRightInd w:val="0"/>
              <w:ind w:left="-108" w:right="-143" w:firstLine="540"/>
              <w:jc w:val="both"/>
              <w:rPr>
                <w:rFonts w:cs="Calibri"/>
                <w:sz w:val="24"/>
                <w:szCs w:val="24"/>
              </w:rPr>
            </w:pPr>
            <w:r w:rsidRPr="009C6DBF">
              <w:rPr>
                <w:rFonts w:cs="Calibri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DD376A" w:rsidRDefault="00DD376A" w:rsidP="009C6DBF"/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3</w:t>
            </w:r>
          </w:p>
        </w:tc>
      </w:tr>
      <w:tr w:rsidR="00DD376A" w:rsidTr="0001672B">
        <w:tc>
          <w:tcPr>
            <w:tcW w:w="675" w:type="dxa"/>
          </w:tcPr>
          <w:p w:rsidR="00DD376A" w:rsidRDefault="00DD376A" w:rsidP="001D6183">
            <w:pPr>
              <w:jc w:val="center"/>
            </w:pPr>
          </w:p>
        </w:tc>
        <w:tc>
          <w:tcPr>
            <w:tcW w:w="4110" w:type="dxa"/>
          </w:tcPr>
          <w:p w:rsidR="00567153" w:rsidRPr="00567153" w:rsidRDefault="00567153" w:rsidP="005671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</w:rPr>
            </w:pPr>
            <w:r w:rsidRPr="00567153">
              <w:rPr>
                <w:rFonts w:cs="Calibri"/>
                <w:b/>
              </w:rPr>
              <w:t>Социальные услуги, предоставляемые</w:t>
            </w:r>
          </w:p>
          <w:p w:rsidR="00567153" w:rsidRPr="00567153" w:rsidRDefault="00567153" w:rsidP="00567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567153">
              <w:rPr>
                <w:rFonts w:cs="Calibri"/>
                <w:b/>
              </w:rPr>
              <w:t>в форме полустационарного социального обслуживания</w:t>
            </w:r>
          </w:p>
          <w:p w:rsidR="00DD376A" w:rsidRDefault="00DD376A" w:rsidP="001D6183">
            <w:pPr>
              <w:jc w:val="center"/>
            </w:pP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356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278</w:t>
            </w:r>
          </w:p>
        </w:tc>
      </w:tr>
      <w:tr w:rsidR="00A8731D" w:rsidTr="0001672B">
        <w:tc>
          <w:tcPr>
            <w:tcW w:w="675" w:type="dxa"/>
          </w:tcPr>
          <w:p w:rsidR="00A8731D" w:rsidRDefault="00A8731D" w:rsidP="001D6183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A8731D" w:rsidRDefault="00A8731D" w:rsidP="00537FF5">
            <w:pPr>
              <w:jc w:val="center"/>
            </w:pPr>
            <w:r>
              <w:t>Социально-бытовые</w:t>
            </w:r>
          </w:p>
        </w:tc>
        <w:tc>
          <w:tcPr>
            <w:tcW w:w="2393" w:type="dxa"/>
          </w:tcPr>
          <w:p w:rsidR="00A8731D" w:rsidRDefault="00B25F7C" w:rsidP="001D6183">
            <w:pPr>
              <w:jc w:val="center"/>
            </w:pPr>
            <w:r>
              <w:t>257</w:t>
            </w:r>
          </w:p>
        </w:tc>
        <w:tc>
          <w:tcPr>
            <w:tcW w:w="2393" w:type="dxa"/>
          </w:tcPr>
          <w:p w:rsidR="00A8731D" w:rsidRDefault="00B25F7C" w:rsidP="001D6183">
            <w:pPr>
              <w:jc w:val="center"/>
            </w:pPr>
            <w:r>
              <w:t>179</w:t>
            </w:r>
          </w:p>
        </w:tc>
      </w:tr>
      <w:tr w:rsidR="00A8731D" w:rsidTr="0001672B">
        <w:tc>
          <w:tcPr>
            <w:tcW w:w="675" w:type="dxa"/>
          </w:tcPr>
          <w:p w:rsidR="00A8731D" w:rsidRDefault="00A8731D" w:rsidP="001D6183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A8731D" w:rsidRDefault="00A8731D" w:rsidP="00537FF5">
            <w:pPr>
              <w:jc w:val="center"/>
            </w:pPr>
            <w:r>
              <w:t>Социально-медицинские</w:t>
            </w:r>
          </w:p>
        </w:tc>
        <w:tc>
          <w:tcPr>
            <w:tcW w:w="2393" w:type="dxa"/>
          </w:tcPr>
          <w:p w:rsidR="00A8731D" w:rsidRDefault="00B25F7C" w:rsidP="001D6183">
            <w:pPr>
              <w:jc w:val="center"/>
            </w:pPr>
            <w:r>
              <w:t>103</w:t>
            </w:r>
          </w:p>
        </w:tc>
        <w:tc>
          <w:tcPr>
            <w:tcW w:w="2393" w:type="dxa"/>
          </w:tcPr>
          <w:p w:rsidR="00A8731D" w:rsidRDefault="00B25F7C" w:rsidP="001D6183">
            <w:pPr>
              <w:jc w:val="center"/>
            </w:pPr>
            <w:r>
              <w:t>82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DD376A" w:rsidRDefault="00A8731D" w:rsidP="001D6183">
            <w:pPr>
              <w:jc w:val="center"/>
            </w:pPr>
            <w:r>
              <w:t>Социально-педагогические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273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256</w:t>
            </w:r>
          </w:p>
        </w:tc>
      </w:tr>
      <w:tr w:rsidR="00DD376A" w:rsidTr="0001672B">
        <w:tc>
          <w:tcPr>
            <w:tcW w:w="675" w:type="dxa"/>
          </w:tcPr>
          <w:p w:rsidR="00DD376A" w:rsidRDefault="00567153" w:rsidP="001D6183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DD376A" w:rsidRDefault="00A8731D" w:rsidP="001D6183">
            <w:pPr>
              <w:jc w:val="center"/>
            </w:pPr>
            <w:r>
              <w:t>Социально-трудовые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135</w:t>
            </w:r>
          </w:p>
        </w:tc>
        <w:tc>
          <w:tcPr>
            <w:tcW w:w="2393" w:type="dxa"/>
          </w:tcPr>
          <w:p w:rsidR="00DD376A" w:rsidRDefault="00B25F7C" w:rsidP="001D6183">
            <w:pPr>
              <w:jc w:val="center"/>
            </w:pPr>
            <w:r>
              <w:t>123</w:t>
            </w:r>
          </w:p>
        </w:tc>
      </w:tr>
      <w:tr w:rsidR="00A8731D" w:rsidTr="0001672B">
        <w:tc>
          <w:tcPr>
            <w:tcW w:w="675" w:type="dxa"/>
          </w:tcPr>
          <w:p w:rsidR="00A8731D" w:rsidRDefault="00A8731D" w:rsidP="001D6183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A8731D" w:rsidRDefault="00A8731D" w:rsidP="00537FF5">
            <w:pPr>
              <w:jc w:val="center"/>
            </w:pPr>
            <w:r>
              <w:t>Социально-психологические</w:t>
            </w:r>
          </w:p>
        </w:tc>
        <w:tc>
          <w:tcPr>
            <w:tcW w:w="2393" w:type="dxa"/>
          </w:tcPr>
          <w:p w:rsidR="00A8731D" w:rsidRDefault="00B25F7C" w:rsidP="001D6183">
            <w:pPr>
              <w:jc w:val="center"/>
            </w:pPr>
            <w:r>
              <w:t>203</w:t>
            </w:r>
          </w:p>
        </w:tc>
        <w:tc>
          <w:tcPr>
            <w:tcW w:w="2393" w:type="dxa"/>
          </w:tcPr>
          <w:p w:rsidR="00A8731D" w:rsidRDefault="00B25F7C" w:rsidP="001D6183">
            <w:pPr>
              <w:jc w:val="center"/>
            </w:pPr>
            <w:r>
              <w:t>203</w:t>
            </w:r>
          </w:p>
        </w:tc>
      </w:tr>
      <w:tr w:rsidR="00A8731D" w:rsidTr="0001672B">
        <w:tc>
          <w:tcPr>
            <w:tcW w:w="675" w:type="dxa"/>
          </w:tcPr>
          <w:p w:rsidR="00A8731D" w:rsidRDefault="00A8731D" w:rsidP="001D6183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A8731D" w:rsidRDefault="00A8731D" w:rsidP="00537FF5">
            <w:pPr>
              <w:jc w:val="center"/>
            </w:pPr>
            <w:r>
              <w:t>Социально-правовые</w:t>
            </w:r>
          </w:p>
        </w:tc>
        <w:tc>
          <w:tcPr>
            <w:tcW w:w="2393" w:type="dxa"/>
          </w:tcPr>
          <w:p w:rsidR="00A8731D" w:rsidRDefault="00B25F7C" w:rsidP="001D6183">
            <w:pPr>
              <w:jc w:val="center"/>
            </w:pPr>
            <w:r>
              <w:t>125</w:t>
            </w:r>
          </w:p>
        </w:tc>
        <w:tc>
          <w:tcPr>
            <w:tcW w:w="2393" w:type="dxa"/>
          </w:tcPr>
          <w:p w:rsidR="00A8731D" w:rsidRDefault="00B25F7C" w:rsidP="001D6183">
            <w:pPr>
              <w:jc w:val="center"/>
            </w:pPr>
            <w:r>
              <w:t>125</w:t>
            </w:r>
          </w:p>
        </w:tc>
      </w:tr>
      <w:tr w:rsidR="00A8731D" w:rsidTr="0001672B">
        <w:tc>
          <w:tcPr>
            <w:tcW w:w="675" w:type="dxa"/>
          </w:tcPr>
          <w:p w:rsidR="00A8731D" w:rsidRDefault="00A8731D" w:rsidP="001D6183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A8731D" w:rsidRPr="009C6DBF" w:rsidRDefault="00A8731D" w:rsidP="00537FF5">
            <w:pPr>
              <w:widowControl w:val="0"/>
              <w:autoSpaceDE w:val="0"/>
              <w:autoSpaceDN w:val="0"/>
              <w:adjustRightInd w:val="0"/>
              <w:ind w:left="-108" w:right="-143" w:firstLine="540"/>
              <w:jc w:val="both"/>
              <w:rPr>
                <w:rFonts w:cs="Calibri"/>
                <w:sz w:val="24"/>
                <w:szCs w:val="24"/>
              </w:rPr>
            </w:pPr>
            <w:r w:rsidRPr="009C6DBF">
              <w:rPr>
                <w:rFonts w:cs="Calibri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  <w:p w:rsidR="00A8731D" w:rsidRDefault="00A8731D" w:rsidP="00537FF5"/>
        </w:tc>
        <w:tc>
          <w:tcPr>
            <w:tcW w:w="2393" w:type="dxa"/>
          </w:tcPr>
          <w:p w:rsidR="00A8731D" w:rsidRDefault="00B25F7C" w:rsidP="001D6183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A8731D" w:rsidRDefault="00B25F7C" w:rsidP="001D6183">
            <w:pPr>
              <w:jc w:val="center"/>
            </w:pPr>
            <w:r>
              <w:t>18</w:t>
            </w:r>
          </w:p>
        </w:tc>
      </w:tr>
      <w:tr w:rsidR="00026D58" w:rsidTr="0001672B">
        <w:tc>
          <w:tcPr>
            <w:tcW w:w="675" w:type="dxa"/>
          </w:tcPr>
          <w:p w:rsidR="00026D58" w:rsidRDefault="00026D58" w:rsidP="001D6183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026D58" w:rsidRPr="009C6DBF" w:rsidRDefault="00026D58" w:rsidP="00537FF5">
            <w:pPr>
              <w:widowControl w:val="0"/>
              <w:autoSpaceDE w:val="0"/>
              <w:autoSpaceDN w:val="0"/>
              <w:adjustRightInd w:val="0"/>
              <w:ind w:left="-108" w:right="-143" w:firstLine="54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2393" w:type="dxa"/>
          </w:tcPr>
          <w:p w:rsidR="00026D58" w:rsidRDefault="00B25F7C" w:rsidP="001D6183">
            <w:pPr>
              <w:jc w:val="center"/>
            </w:pPr>
            <w:r>
              <w:t>4229</w:t>
            </w:r>
          </w:p>
        </w:tc>
        <w:tc>
          <w:tcPr>
            <w:tcW w:w="2393" w:type="dxa"/>
          </w:tcPr>
          <w:p w:rsidR="00026D58" w:rsidRDefault="00B25F7C" w:rsidP="001D6183">
            <w:pPr>
              <w:jc w:val="center"/>
            </w:pPr>
            <w:r>
              <w:t>4229</w:t>
            </w:r>
            <w:bookmarkStart w:id="0" w:name="_GoBack"/>
            <w:bookmarkEnd w:id="0"/>
          </w:p>
        </w:tc>
      </w:tr>
    </w:tbl>
    <w:p w:rsidR="001D6183" w:rsidRDefault="001D6183" w:rsidP="001D6183">
      <w:pPr>
        <w:jc w:val="center"/>
      </w:pPr>
    </w:p>
    <w:sectPr w:rsidR="001D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E2"/>
    <w:rsid w:val="0001672B"/>
    <w:rsid w:val="00026D58"/>
    <w:rsid w:val="001D6183"/>
    <w:rsid w:val="00390E51"/>
    <w:rsid w:val="005079C5"/>
    <w:rsid w:val="00567153"/>
    <w:rsid w:val="009C6DBF"/>
    <w:rsid w:val="00A4015B"/>
    <w:rsid w:val="00A8731D"/>
    <w:rsid w:val="00B25F7C"/>
    <w:rsid w:val="00C640E2"/>
    <w:rsid w:val="00CA54FA"/>
    <w:rsid w:val="00D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2018-07-22T13:00:00Z</cp:lastPrinted>
  <dcterms:created xsi:type="dcterms:W3CDTF">2017-11-08T08:10:00Z</dcterms:created>
  <dcterms:modified xsi:type="dcterms:W3CDTF">2018-07-22T13:00:00Z</dcterms:modified>
</cp:coreProperties>
</file>